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03" w:rsidRPr="00690103" w:rsidRDefault="00690103" w:rsidP="00690103">
      <w:pPr>
        <w:keepNext/>
        <w:tabs>
          <w:tab w:val="decimal" w:pos="1008"/>
          <w:tab w:val="left" w:pos="1728"/>
          <w:tab w:val="left" w:pos="2448"/>
          <w:tab w:val="left" w:pos="3168"/>
          <w:tab w:val="left" w:pos="3888"/>
          <w:tab w:val="left" w:pos="4608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690103">
        <w:rPr>
          <w:rFonts w:ascii="Arial" w:eastAsia="Times New Roman" w:hAnsi="Arial" w:cs="Arial"/>
          <w:b/>
          <w:sz w:val="24"/>
          <w:szCs w:val="24"/>
        </w:rPr>
        <w:t>Proposed Course of Study:</w:t>
      </w:r>
    </w:p>
    <w:p w:rsidR="00690103" w:rsidRPr="00690103" w:rsidRDefault="00690103" w:rsidP="00690103">
      <w:pPr>
        <w:rPr>
          <w:rFonts w:ascii="Arial" w:eastAsia="Times New Roman" w:hAnsi="Arial" w:cs="Arial"/>
          <w:sz w:val="24"/>
        </w:rPr>
      </w:pPr>
      <w:r w:rsidRPr="00690103">
        <w:rPr>
          <w:rFonts w:ascii="Arial" w:eastAsia="Times New Roman" w:hAnsi="Arial" w:cs="Arial"/>
          <w:sz w:val="24"/>
        </w:rPr>
        <w:t>Buchanan High School holds high standards for its graduates.  In doing so, BHS requires the following course of study to be completed in order to be eligible to receive a diploma from BHS: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0103" w:rsidRPr="00690103" w:rsidTr="00EC0696">
        <w:tc>
          <w:tcPr>
            <w:tcW w:w="9576" w:type="dxa"/>
            <w:gridSpan w:val="2"/>
          </w:tcPr>
          <w:p w:rsidR="00690103" w:rsidRPr="00690103" w:rsidRDefault="00690103" w:rsidP="006901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90103">
              <w:rPr>
                <w:rFonts w:ascii="Arial" w:hAnsi="Arial" w:cs="Arial"/>
                <w:b/>
                <w:sz w:val="24"/>
              </w:rPr>
              <w:t>8</w:t>
            </w:r>
            <w:r w:rsidRPr="00690103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690103">
              <w:rPr>
                <w:rFonts w:ascii="Arial" w:hAnsi="Arial" w:cs="Arial"/>
                <w:b/>
                <w:sz w:val="24"/>
              </w:rPr>
              <w:t xml:space="preserve"> Grade</w:t>
            </w: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690103" w:rsidP="00690103">
            <w:r w:rsidRPr="00690103">
              <w:t>English 8</w:t>
            </w:r>
          </w:p>
        </w:tc>
        <w:tc>
          <w:tcPr>
            <w:tcW w:w="4788" w:type="dxa"/>
          </w:tcPr>
          <w:p w:rsidR="00690103" w:rsidRPr="00690103" w:rsidRDefault="00690103" w:rsidP="00690103">
            <w:r w:rsidRPr="00690103">
              <w:t>Math 8 or Algebra</w:t>
            </w:r>
            <w:r w:rsidR="004D3A90">
              <w:t xml:space="preserve"> (H.S. credit for Algebra)</w:t>
            </w: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690103" w:rsidP="00690103">
            <w:r w:rsidRPr="00690103">
              <w:t>Science 8</w:t>
            </w:r>
          </w:p>
        </w:tc>
        <w:tc>
          <w:tcPr>
            <w:tcW w:w="4788" w:type="dxa"/>
          </w:tcPr>
          <w:p w:rsidR="00690103" w:rsidRPr="00690103" w:rsidRDefault="00690103" w:rsidP="00690103">
            <w:r w:rsidRPr="00690103">
              <w:t>History 8</w:t>
            </w: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690103" w:rsidP="00690103">
            <w:r w:rsidRPr="00690103">
              <w:t>Technology</w:t>
            </w:r>
          </w:p>
        </w:tc>
        <w:tc>
          <w:tcPr>
            <w:tcW w:w="4788" w:type="dxa"/>
          </w:tcPr>
          <w:p w:rsidR="00690103" w:rsidRPr="00690103" w:rsidRDefault="00690103" w:rsidP="004D3A90">
            <w:r w:rsidRPr="00690103">
              <w:t>Elective (Wellness, Band, Spa</w:t>
            </w:r>
            <w:r w:rsidR="004D3A90">
              <w:t>nish, Art, Seminar, Transitions – H.S. credit earned for all)</w:t>
            </w:r>
          </w:p>
        </w:tc>
      </w:tr>
      <w:tr w:rsidR="00690103" w:rsidRPr="00690103" w:rsidTr="00EC0696">
        <w:tc>
          <w:tcPr>
            <w:tcW w:w="9576" w:type="dxa"/>
            <w:gridSpan w:val="2"/>
            <w:shd w:val="clear" w:color="auto" w:fill="95B3D7" w:themeFill="accent1" w:themeFillTint="99"/>
          </w:tcPr>
          <w:p w:rsidR="00690103" w:rsidRPr="00690103" w:rsidRDefault="00690103" w:rsidP="006901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690103" w:rsidP="006901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90103">
              <w:rPr>
                <w:rFonts w:ascii="Arial" w:hAnsi="Arial" w:cs="Arial"/>
                <w:b/>
                <w:sz w:val="24"/>
              </w:rPr>
              <w:t>9</w:t>
            </w:r>
            <w:r w:rsidRPr="00690103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690103">
              <w:rPr>
                <w:rFonts w:ascii="Arial" w:hAnsi="Arial" w:cs="Arial"/>
                <w:b/>
                <w:sz w:val="24"/>
              </w:rPr>
              <w:t xml:space="preserve"> Grade</w:t>
            </w:r>
          </w:p>
        </w:tc>
        <w:tc>
          <w:tcPr>
            <w:tcW w:w="4788" w:type="dxa"/>
          </w:tcPr>
          <w:p w:rsidR="00690103" w:rsidRPr="00690103" w:rsidRDefault="00690103" w:rsidP="006901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90103">
              <w:rPr>
                <w:rFonts w:ascii="Arial" w:hAnsi="Arial" w:cs="Arial"/>
                <w:b/>
                <w:sz w:val="24"/>
              </w:rPr>
              <w:t>10</w:t>
            </w:r>
            <w:r w:rsidRPr="00690103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690103">
              <w:rPr>
                <w:rFonts w:ascii="Arial" w:hAnsi="Arial" w:cs="Arial"/>
                <w:b/>
                <w:sz w:val="24"/>
              </w:rPr>
              <w:t xml:space="preserve"> Grade</w:t>
            </w: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690103" w:rsidP="00690103">
            <w:r w:rsidRPr="00690103">
              <w:t>English 9</w:t>
            </w:r>
          </w:p>
        </w:tc>
        <w:tc>
          <w:tcPr>
            <w:tcW w:w="4788" w:type="dxa"/>
          </w:tcPr>
          <w:p w:rsidR="00690103" w:rsidRPr="00690103" w:rsidRDefault="00690103" w:rsidP="00690103">
            <w:r w:rsidRPr="00690103">
              <w:t>English 10</w:t>
            </w: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690103" w:rsidP="00690103">
            <w:r w:rsidRPr="00690103">
              <w:t>Algebra 1 or Honors Geometry or MSC Geometry</w:t>
            </w:r>
          </w:p>
        </w:tc>
        <w:tc>
          <w:tcPr>
            <w:tcW w:w="4788" w:type="dxa"/>
          </w:tcPr>
          <w:p w:rsidR="00690103" w:rsidRPr="00690103" w:rsidRDefault="00690103" w:rsidP="00690103">
            <w:r w:rsidRPr="00690103">
              <w:t>Geometry or Honors Algebra 2 or MSC Algebra 2</w:t>
            </w: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690103" w:rsidP="00690103">
            <w:r w:rsidRPr="00690103">
              <w:t>Physical Science or Honors Biology or MSC Biology</w:t>
            </w:r>
          </w:p>
        </w:tc>
        <w:tc>
          <w:tcPr>
            <w:tcW w:w="4788" w:type="dxa"/>
          </w:tcPr>
          <w:p w:rsidR="00690103" w:rsidRPr="00690103" w:rsidRDefault="00690103" w:rsidP="00690103">
            <w:r w:rsidRPr="00690103">
              <w:t>Biology or Honors Chemistry or MSC Chemistry</w:t>
            </w: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690103" w:rsidP="00690103">
            <w:r w:rsidRPr="00690103">
              <w:t>US History &amp; Geography</w:t>
            </w:r>
          </w:p>
        </w:tc>
        <w:tc>
          <w:tcPr>
            <w:tcW w:w="4788" w:type="dxa"/>
          </w:tcPr>
          <w:p w:rsidR="00690103" w:rsidRPr="00690103" w:rsidRDefault="004D3A90" w:rsidP="00690103">
            <w:r>
              <w:t>World History</w:t>
            </w: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690103" w:rsidP="00690103">
            <w:r w:rsidRPr="00690103">
              <w:t>Wellness (PE/Health)</w:t>
            </w:r>
          </w:p>
        </w:tc>
        <w:tc>
          <w:tcPr>
            <w:tcW w:w="4788" w:type="dxa"/>
          </w:tcPr>
          <w:p w:rsidR="00690103" w:rsidRPr="00690103" w:rsidRDefault="00690103" w:rsidP="00690103">
            <w:r w:rsidRPr="00690103">
              <w:t>Elective (Wellness if not already completed)</w:t>
            </w: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690103" w:rsidP="00690103">
            <w:r w:rsidRPr="00690103">
              <w:t>Elective</w:t>
            </w:r>
          </w:p>
        </w:tc>
        <w:tc>
          <w:tcPr>
            <w:tcW w:w="4788" w:type="dxa"/>
          </w:tcPr>
          <w:p w:rsidR="00690103" w:rsidRPr="00690103" w:rsidRDefault="00690103" w:rsidP="00690103">
            <w:r w:rsidRPr="00690103">
              <w:t>Elective</w:t>
            </w:r>
          </w:p>
        </w:tc>
      </w:tr>
      <w:tr w:rsidR="00690103" w:rsidRPr="00690103" w:rsidTr="00EC0696">
        <w:tc>
          <w:tcPr>
            <w:tcW w:w="9576" w:type="dxa"/>
            <w:gridSpan w:val="2"/>
            <w:shd w:val="clear" w:color="auto" w:fill="8DB3E2" w:themeFill="text2" w:themeFillTint="66"/>
          </w:tcPr>
          <w:p w:rsidR="00690103" w:rsidRPr="00690103" w:rsidRDefault="00690103" w:rsidP="006901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690103" w:rsidP="006901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90103">
              <w:rPr>
                <w:rFonts w:ascii="Arial" w:hAnsi="Arial" w:cs="Arial"/>
                <w:b/>
                <w:sz w:val="24"/>
              </w:rPr>
              <w:t>11</w:t>
            </w:r>
            <w:r w:rsidRPr="00690103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690103">
              <w:rPr>
                <w:rFonts w:ascii="Arial" w:hAnsi="Arial" w:cs="Arial"/>
                <w:b/>
                <w:sz w:val="24"/>
              </w:rPr>
              <w:t xml:space="preserve"> Grade</w:t>
            </w:r>
          </w:p>
        </w:tc>
        <w:tc>
          <w:tcPr>
            <w:tcW w:w="4788" w:type="dxa"/>
          </w:tcPr>
          <w:p w:rsidR="00690103" w:rsidRPr="00690103" w:rsidRDefault="00690103" w:rsidP="006901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90103">
              <w:rPr>
                <w:rFonts w:ascii="Arial" w:hAnsi="Arial" w:cs="Arial"/>
                <w:b/>
                <w:sz w:val="24"/>
              </w:rPr>
              <w:t>12</w:t>
            </w:r>
            <w:r w:rsidRPr="00690103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690103">
              <w:rPr>
                <w:rFonts w:ascii="Arial" w:hAnsi="Arial" w:cs="Arial"/>
                <w:b/>
                <w:sz w:val="24"/>
              </w:rPr>
              <w:t xml:space="preserve"> Grade</w:t>
            </w: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690103" w:rsidP="00690103">
            <w:pPr>
              <w:rPr>
                <w:rFonts w:cs="Arial"/>
              </w:rPr>
            </w:pPr>
            <w:r w:rsidRPr="00690103">
              <w:rPr>
                <w:rFonts w:cs="Arial"/>
              </w:rPr>
              <w:t>English 11 or ECA</w:t>
            </w:r>
            <w:r w:rsidR="004D3A90">
              <w:rPr>
                <w:rFonts w:cs="Arial"/>
              </w:rPr>
              <w:t xml:space="preserve">/EMC </w:t>
            </w:r>
            <w:r w:rsidRPr="00690103">
              <w:rPr>
                <w:rFonts w:cs="Arial"/>
              </w:rPr>
              <w:t xml:space="preserve"> English Comp 1</w:t>
            </w:r>
          </w:p>
        </w:tc>
        <w:tc>
          <w:tcPr>
            <w:tcW w:w="4788" w:type="dxa"/>
          </w:tcPr>
          <w:p w:rsidR="00690103" w:rsidRPr="00690103" w:rsidRDefault="00690103" w:rsidP="004D3A90">
            <w:pPr>
              <w:rPr>
                <w:rFonts w:cs="Arial"/>
              </w:rPr>
            </w:pPr>
            <w:r w:rsidRPr="00690103">
              <w:rPr>
                <w:rFonts w:cs="Arial"/>
              </w:rPr>
              <w:t>English 12 or ECA</w:t>
            </w:r>
            <w:r w:rsidR="004D3A90">
              <w:rPr>
                <w:rFonts w:cs="Arial"/>
              </w:rPr>
              <w:t xml:space="preserve">/EMC </w:t>
            </w:r>
            <w:r w:rsidRPr="00690103">
              <w:rPr>
                <w:rFonts w:cs="Arial"/>
              </w:rPr>
              <w:t>English Comp 2</w:t>
            </w: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690103" w:rsidP="00690103">
            <w:pPr>
              <w:rPr>
                <w:rFonts w:cs="Arial"/>
              </w:rPr>
            </w:pPr>
            <w:r w:rsidRPr="00690103">
              <w:rPr>
                <w:rFonts w:cs="Arial"/>
              </w:rPr>
              <w:t>Algebra 2 or Pre-Calculus or MSC Pre-Calculus or ECA Math course</w:t>
            </w:r>
          </w:p>
        </w:tc>
        <w:tc>
          <w:tcPr>
            <w:tcW w:w="4788" w:type="dxa"/>
          </w:tcPr>
          <w:p w:rsidR="00690103" w:rsidRPr="00690103" w:rsidRDefault="00690103" w:rsidP="00690103">
            <w:pPr>
              <w:rPr>
                <w:rFonts w:cs="Arial"/>
              </w:rPr>
            </w:pPr>
            <w:r w:rsidRPr="00690103">
              <w:rPr>
                <w:rFonts w:cs="Arial"/>
              </w:rPr>
              <w:t>Senior Math or CTE fulfillment course or MSC Calculus or ECA Math course</w:t>
            </w: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690103" w:rsidP="00690103">
            <w:pPr>
              <w:rPr>
                <w:rFonts w:cs="Arial"/>
              </w:rPr>
            </w:pPr>
            <w:r w:rsidRPr="00690103">
              <w:rPr>
                <w:rFonts w:cs="Arial"/>
              </w:rPr>
              <w:t>Chemistry or Physics or MSC AP Physics or ECA Chemistry Equivalent</w:t>
            </w:r>
          </w:p>
        </w:tc>
        <w:tc>
          <w:tcPr>
            <w:tcW w:w="4788" w:type="dxa"/>
          </w:tcPr>
          <w:p w:rsidR="00690103" w:rsidRPr="00690103" w:rsidRDefault="00690103" w:rsidP="004D3A90">
            <w:pPr>
              <w:rPr>
                <w:rFonts w:cs="Arial"/>
              </w:rPr>
            </w:pPr>
            <w:r w:rsidRPr="00690103">
              <w:rPr>
                <w:rFonts w:cs="Arial"/>
              </w:rPr>
              <w:t xml:space="preserve">Elective or MSC </w:t>
            </w:r>
            <w:r w:rsidR="004D3A90">
              <w:rPr>
                <w:rFonts w:cs="Arial"/>
              </w:rPr>
              <w:t>Science</w:t>
            </w: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4D3A90" w:rsidP="00690103">
            <w:pPr>
              <w:rPr>
                <w:rFonts w:cs="Arial"/>
              </w:rPr>
            </w:pPr>
            <w:r>
              <w:rPr>
                <w:rFonts w:cs="Arial"/>
              </w:rPr>
              <w:t>Civics/Economics</w:t>
            </w:r>
          </w:p>
        </w:tc>
        <w:tc>
          <w:tcPr>
            <w:tcW w:w="4788" w:type="dxa"/>
          </w:tcPr>
          <w:p w:rsidR="00690103" w:rsidRPr="00690103" w:rsidRDefault="00690103" w:rsidP="00690103">
            <w:pPr>
              <w:rPr>
                <w:rFonts w:cs="Arial"/>
              </w:rPr>
            </w:pPr>
            <w:r w:rsidRPr="00690103">
              <w:rPr>
                <w:rFonts w:cs="Arial"/>
              </w:rPr>
              <w:t>Elective</w:t>
            </w: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690103" w:rsidP="00690103">
            <w:pPr>
              <w:rPr>
                <w:rFonts w:cs="Arial"/>
              </w:rPr>
            </w:pPr>
            <w:r w:rsidRPr="00690103">
              <w:rPr>
                <w:rFonts w:cs="Arial"/>
              </w:rPr>
              <w:t>Elective</w:t>
            </w:r>
            <w:r w:rsidR="004D3A90">
              <w:rPr>
                <w:rFonts w:cs="Arial"/>
              </w:rPr>
              <w:t xml:space="preserve"> or CTE Program</w:t>
            </w:r>
          </w:p>
        </w:tc>
        <w:tc>
          <w:tcPr>
            <w:tcW w:w="4788" w:type="dxa"/>
          </w:tcPr>
          <w:p w:rsidR="00690103" w:rsidRPr="00690103" w:rsidRDefault="00690103" w:rsidP="00690103">
            <w:pPr>
              <w:rPr>
                <w:rFonts w:cs="Arial"/>
              </w:rPr>
            </w:pPr>
            <w:r w:rsidRPr="00690103">
              <w:rPr>
                <w:rFonts w:cs="Arial"/>
              </w:rPr>
              <w:t>Elective</w:t>
            </w:r>
          </w:p>
        </w:tc>
      </w:tr>
      <w:tr w:rsidR="00690103" w:rsidRPr="00690103" w:rsidTr="00EC0696">
        <w:tc>
          <w:tcPr>
            <w:tcW w:w="4788" w:type="dxa"/>
          </w:tcPr>
          <w:p w:rsidR="00690103" w:rsidRPr="00690103" w:rsidRDefault="00690103" w:rsidP="00690103">
            <w:pPr>
              <w:rPr>
                <w:rFonts w:cs="Arial"/>
              </w:rPr>
            </w:pPr>
            <w:r w:rsidRPr="00690103">
              <w:rPr>
                <w:rFonts w:cs="Arial"/>
              </w:rPr>
              <w:t>Elective</w:t>
            </w:r>
          </w:p>
        </w:tc>
        <w:tc>
          <w:tcPr>
            <w:tcW w:w="4788" w:type="dxa"/>
          </w:tcPr>
          <w:p w:rsidR="00690103" w:rsidRPr="00690103" w:rsidRDefault="00690103" w:rsidP="00690103">
            <w:pPr>
              <w:rPr>
                <w:rFonts w:cs="Arial"/>
              </w:rPr>
            </w:pPr>
            <w:r w:rsidRPr="00690103">
              <w:rPr>
                <w:rFonts w:cs="Arial"/>
              </w:rPr>
              <w:t>Elective</w:t>
            </w:r>
          </w:p>
        </w:tc>
      </w:tr>
    </w:tbl>
    <w:p w:rsidR="00690103" w:rsidRPr="00690103" w:rsidRDefault="00690103" w:rsidP="00690103">
      <w:pPr>
        <w:rPr>
          <w:rFonts w:ascii="Arial" w:eastAsia="Times New Roman" w:hAnsi="Arial" w:cs="Arial"/>
          <w:sz w:val="24"/>
        </w:rPr>
      </w:pPr>
    </w:p>
    <w:p w:rsidR="00690103" w:rsidRPr="00690103" w:rsidRDefault="00690103" w:rsidP="00690103">
      <w:pPr>
        <w:rPr>
          <w:rFonts w:ascii="Californian FB" w:eastAsia="Times New Roman" w:hAnsi="Californian FB" w:cs="Times New Roman"/>
          <w:sz w:val="24"/>
        </w:rPr>
      </w:pPr>
      <w:r w:rsidRPr="00690103">
        <w:rPr>
          <w:rFonts w:ascii="Californian FB" w:eastAsia="Times New Roman" w:hAnsi="Californian FB" w:cs="Times New Roman"/>
          <w:sz w:val="24"/>
        </w:rPr>
        <w:t xml:space="preserve">Two elective credits must satisfy the state </w:t>
      </w:r>
      <w:proofErr w:type="gramStart"/>
      <w:r w:rsidRPr="00690103">
        <w:rPr>
          <w:rFonts w:ascii="Californian FB" w:eastAsia="Times New Roman" w:hAnsi="Californian FB" w:cs="Times New Roman"/>
          <w:sz w:val="24"/>
        </w:rPr>
        <w:t>requirement</w:t>
      </w:r>
      <w:r w:rsidR="004D3A90">
        <w:rPr>
          <w:rFonts w:ascii="Californian FB" w:eastAsia="Times New Roman" w:hAnsi="Californian FB" w:cs="Times New Roman"/>
          <w:sz w:val="24"/>
        </w:rPr>
        <w:t xml:space="preserve">  for</w:t>
      </w:r>
      <w:proofErr w:type="gramEnd"/>
      <w:r w:rsidRPr="00690103">
        <w:rPr>
          <w:rFonts w:ascii="Californian FB" w:eastAsia="Times New Roman" w:hAnsi="Californian FB" w:cs="Times New Roman"/>
          <w:sz w:val="24"/>
        </w:rPr>
        <w:t xml:space="preserve"> world language.  One elective credit must satisfy the state requirement </w:t>
      </w:r>
      <w:r w:rsidR="004D3A90">
        <w:rPr>
          <w:rFonts w:ascii="Californian FB" w:eastAsia="Times New Roman" w:hAnsi="Californian FB" w:cs="Times New Roman"/>
          <w:sz w:val="24"/>
        </w:rPr>
        <w:t xml:space="preserve">for </w:t>
      </w:r>
      <w:r w:rsidRPr="00690103">
        <w:rPr>
          <w:rFonts w:ascii="Californian FB" w:eastAsia="Times New Roman" w:hAnsi="Californian FB" w:cs="Times New Roman"/>
          <w:sz w:val="24"/>
        </w:rPr>
        <w:t xml:space="preserve">fine </w:t>
      </w:r>
      <w:r w:rsidR="004D3A90">
        <w:rPr>
          <w:rFonts w:ascii="Californian FB" w:eastAsia="Times New Roman" w:hAnsi="Californian FB" w:cs="Times New Roman"/>
          <w:sz w:val="24"/>
        </w:rPr>
        <w:t xml:space="preserve">or performing </w:t>
      </w:r>
      <w:r w:rsidRPr="00690103">
        <w:rPr>
          <w:rFonts w:ascii="Californian FB" w:eastAsia="Times New Roman" w:hAnsi="Californian FB" w:cs="Times New Roman"/>
          <w:sz w:val="24"/>
        </w:rPr>
        <w:t>art</w:t>
      </w:r>
      <w:r w:rsidR="004D3A90">
        <w:rPr>
          <w:rFonts w:ascii="Californian FB" w:eastAsia="Times New Roman" w:hAnsi="Californian FB" w:cs="Times New Roman"/>
          <w:sz w:val="24"/>
        </w:rPr>
        <w:t>s</w:t>
      </w:r>
      <w:r w:rsidRPr="00690103">
        <w:rPr>
          <w:rFonts w:ascii="Californian FB" w:eastAsia="Times New Roman" w:hAnsi="Californian FB" w:cs="Times New Roman"/>
          <w:sz w:val="24"/>
        </w:rPr>
        <w:t xml:space="preserve">.  </w:t>
      </w:r>
    </w:p>
    <w:p w:rsidR="00690103" w:rsidRPr="00690103" w:rsidRDefault="00690103" w:rsidP="00690103">
      <w:pPr>
        <w:rPr>
          <w:rFonts w:ascii="Californian FB" w:eastAsia="Times New Roman" w:hAnsi="Californian FB" w:cs="Times New Roman"/>
          <w:sz w:val="24"/>
        </w:rPr>
      </w:pPr>
      <w:r w:rsidRPr="00690103">
        <w:rPr>
          <w:rFonts w:ascii="Californian FB" w:eastAsia="Times New Roman" w:hAnsi="Californian FB" w:cs="Times New Roman"/>
          <w:sz w:val="24"/>
        </w:rPr>
        <w:t xml:space="preserve">Each student is required to have a full class load </w:t>
      </w:r>
      <w:r w:rsidR="004D3A90">
        <w:rPr>
          <w:rFonts w:ascii="Californian FB" w:eastAsia="Times New Roman" w:hAnsi="Californian FB" w:cs="Times New Roman"/>
          <w:sz w:val="24"/>
        </w:rPr>
        <w:t xml:space="preserve">every year </w:t>
      </w:r>
      <w:r w:rsidRPr="00690103">
        <w:rPr>
          <w:rFonts w:ascii="Californian FB" w:eastAsia="Times New Roman" w:hAnsi="Californian FB" w:cs="Times New Roman"/>
          <w:sz w:val="24"/>
        </w:rPr>
        <w:t xml:space="preserve">consisting of a minimum of three credits each semester.   </w:t>
      </w:r>
    </w:p>
    <w:p w:rsidR="00690103" w:rsidRDefault="004D3A90" w:rsidP="00690103">
      <w:pPr>
        <w:rPr>
          <w:rFonts w:ascii="Californian FB" w:eastAsia="Times New Roman" w:hAnsi="Californian FB" w:cs="Times New Roman"/>
          <w:sz w:val="24"/>
        </w:rPr>
      </w:pPr>
      <w:r>
        <w:rPr>
          <w:rFonts w:ascii="Californian FB" w:eastAsia="Times New Roman" w:hAnsi="Californian FB" w:cs="Times New Roman"/>
          <w:sz w:val="24"/>
        </w:rPr>
        <w:t xml:space="preserve">Through the Class of 2021, Buchanan Community Schools </w:t>
      </w:r>
      <w:proofErr w:type="gramStart"/>
      <w:r>
        <w:rPr>
          <w:rFonts w:ascii="Californian FB" w:eastAsia="Times New Roman" w:hAnsi="Californian FB" w:cs="Times New Roman"/>
          <w:sz w:val="24"/>
        </w:rPr>
        <w:t>require  twenty</w:t>
      </w:r>
      <w:proofErr w:type="gramEnd"/>
      <w:r>
        <w:rPr>
          <w:rFonts w:ascii="Californian FB" w:eastAsia="Times New Roman" w:hAnsi="Californian FB" w:cs="Times New Roman"/>
          <w:sz w:val="24"/>
        </w:rPr>
        <w:t>-two (22) earned credits to graduate.  Beginning with the Class of 2022, twenty-three (23) credits are required to graduate.</w:t>
      </w:r>
      <w:r w:rsidR="00EC0696">
        <w:rPr>
          <w:rFonts w:ascii="Californian FB" w:eastAsia="Times New Roman" w:hAnsi="Californian FB" w:cs="Times New Roman"/>
          <w:sz w:val="24"/>
        </w:rPr>
        <w:t xml:space="preserve">  Promotion to the next grade level is based on total earned credits.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8"/>
        <w:gridCol w:w="4778"/>
      </w:tblGrid>
      <w:tr w:rsidR="00EC0696" w:rsidTr="00EC0696">
        <w:tc>
          <w:tcPr>
            <w:tcW w:w="2505" w:type="pct"/>
            <w:vAlign w:val="center"/>
          </w:tcPr>
          <w:p w:rsidR="00EC0696" w:rsidRDefault="00EC0696" w:rsidP="00EC0696">
            <w:pPr>
              <w:jc w:val="center"/>
              <w:rPr>
                <w:rFonts w:ascii="Californian FB" w:eastAsia="Times New Roman" w:hAnsi="Californian FB" w:cs="Times New Roman"/>
                <w:sz w:val="24"/>
              </w:rPr>
            </w:pPr>
            <w:bookmarkStart w:id="0" w:name="_GoBack"/>
            <w:r>
              <w:rPr>
                <w:rFonts w:ascii="Californian FB" w:eastAsia="Times New Roman" w:hAnsi="Californian FB" w:cs="Times New Roman"/>
                <w:sz w:val="24"/>
              </w:rPr>
              <w:t>Class of 2018-2021</w:t>
            </w:r>
          </w:p>
        </w:tc>
        <w:tc>
          <w:tcPr>
            <w:tcW w:w="2495" w:type="pct"/>
            <w:vAlign w:val="center"/>
          </w:tcPr>
          <w:p w:rsidR="00EC0696" w:rsidRDefault="00EC0696" w:rsidP="00EC0696">
            <w:pPr>
              <w:jc w:val="center"/>
              <w:rPr>
                <w:rFonts w:ascii="Californian FB" w:eastAsia="Times New Roman" w:hAnsi="Californian FB" w:cs="Times New Roman"/>
                <w:sz w:val="24"/>
              </w:rPr>
            </w:pPr>
            <w:r>
              <w:rPr>
                <w:rFonts w:ascii="Californian FB" w:eastAsia="Times New Roman" w:hAnsi="Californian FB" w:cs="Times New Roman"/>
                <w:sz w:val="24"/>
              </w:rPr>
              <w:t>Class of 2022 &amp; Beyond</w:t>
            </w:r>
          </w:p>
        </w:tc>
      </w:tr>
      <w:tr w:rsidR="006B61F7" w:rsidTr="00EC0696">
        <w:tc>
          <w:tcPr>
            <w:tcW w:w="2505" w:type="pct"/>
          </w:tcPr>
          <w:p w:rsidR="006B61F7" w:rsidRDefault="006B61F7" w:rsidP="006B61F7">
            <w:pPr>
              <w:jc w:val="center"/>
              <w:rPr>
                <w:rFonts w:ascii="Californian FB" w:eastAsia="Times New Roman" w:hAnsi="Californian FB" w:cs="Times New Roman"/>
                <w:sz w:val="24"/>
              </w:rPr>
            </w:pPr>
            <w:r>
              <w:rPr>
                <w:rFonts w:ascii="Californian FB" w:eastAsia="Times New Roman" w:hAnsi="Californian FB" w:cs="Times New Roman"/>
                <w:sz w:val="24"/>
              </w:rPr>
              <w:t>Promotion to 9</w:t>
            </w:r>
            <w:r w:rsidRPr="006B61F7">
              <w:rPr>
                <w:rFonts w:ascii="Californian FB" w:eastAsia="Times New Roman" w:hAnsi="Californian FB" w:cs="Times New Roman"/>
                <w:sz w:val="24"/>
                <w:vertAlign w:val="superscript"/>
              </w:rPr>
              <w:t>th</w:t>
            </w:r>
            <w:r>
              <w:rPr>
                <w:rFonts w:ascii="Californian FB" w:eastAsia="Times New Roman" w:hAnsi="Californian FB" w:cs="Times New Roman"/>
                <w:sz w:val="24"/>
              </w:rPr>
              <w:t xml:space="preserve"> – successful completion of 6 semesters of core courses</w:t>
            </w:r>
          </w:p>
        </w:tc>
        <w:tc>
          <w:tcPr>
            <w:tcW w:w="2495" w:type="pct"/>
          </w:tcPr>
          <w:p w:rsidR="006B61F7" w:rsidRDefault="006B61F7" w:rsidP="006B61F7">
            <w:pPr>
              <w:jc w:val="center"/>
              <w:rPr>
                <w:rFonts w:ascii="Californian FB" w:eastAsia="Times New Roman" w:hAnsi="Californian FB" w:cs="Times New Roman"/>
                <w:sz w:val="24"/>
              </w:rPr>
            </w:pPr>
            <w:r>
              <w:rPr>
                <w:rFonts w:ascii="Californian FB" w:eastAsia="Times New Roman" w:hAnsi="Californian FB" w:cs="Times New Roman"/>
                <w:sz w:val="24"/>
              </w:rPr>
              <w:t>Promotion to 9</w:t>
            </w:r>
            <w:r w:rsidRPr="006B61F7">
              <w:rPr>
                <w:rFonts w:ascii="Californian FB" w:eastAsia="Times New Roman" w:hAnsi="Californian FB" w:cs="Times New Roman"/>
                <w:sz w:val="24"/>
                <w:vertAlign w:val="superscript"/>
              </w:rPr>
              <w:t>th</w:t>
            </w:r>
            <w:r>
              <w:rPr>
                <w:rFonts w:ascii="Californian FB" w:eastAsia="Times New Roman" w:hAnsi="Californian FB" w:cs="Times New Roman"/>
                <w:sz w:val="24"/>
              </w:rPr>
              <w:t xml:space="preserve"> – successful completion of 6 semesters of core courses</w:t>
            </w:r>
          </w:p>
        </w:tc>
      </w:tr>
      <w:tr w:rsidR="00EC0696" w:rsidTr="00EC0696">
        <w:tc>
          <w:tcPr>
            <w:tcW w:w="2505" w:type="pct"/>
          </w:tcPr>
          <w:p w:rsidR="00EC0696" w:rsidRDefault="00EC0696" w:rsidP="006B61F7">
            <w:pPr>
              <w:jc w:val="center"/>
              <w:rPr>
                <w:rFonts w:ascii="Californian FB" w:eastAsia="Times New Roman" w:hAnsi="Californian FB" w:cs="Times New Roman"/>
                <w:sz w:val="24"/>
              </w:rPr>
            </w:pPr>
            <w:r>
              <w:rPr>
                <w:rFonts w:ascii="Californian FB" w:eastAsia="Times New Roman" w:hAnsi="Californian FB" w:cs="Times New Roman"/>
                <w:sz w:val="24"/>
              </w:rPr>
              <w:t>Promotion to 10</w:t>
            </w:r>
            <w:r w:rsidRPr="00EC0696">
              <w:rPr>
                <w:rFonts w:ascii="Californian FB" w:eastAsia="Times New Roman" w:hAnsi="Californian FB" w:cs="Times New Roman"/>
                <w:sz w:val="24"/>
                <w:vertAlign w:val="superscript"/>
              </w:rPr>
              <w:t>th</w:t>
            </w:r>
            <w:r>
              <w:rPr>
                <w:rFonts w:ascii="Californian FB" w:eastAsia="Times New Roman" w:hAnsi="Californian FB" w:cs="Times New Roman"/>
                <w:sz w:val="24"/>
              </w:rPr>
              <w:t xml:space="preserve"> grade = 4 credits</w:t>
            </w:r>
          </w:p>
        </w:tc>
        <w:tc>
          <w:tcPr>
            <w:tcW w:w="2495" w:type="pct"/>
          </w:tcPr>
          <w:p w:rsidR="00EC0696" w:rsidRDefault="00EC0696" w:rsidP="006B61F7">
            <w:pPr>
              <w:jc w:val="center"/>
              <w:rPr>
                <w:rFonts w:ascii="Californian FB" w:eastAsia="Times New Roman" w:hAnsi="Californian FB" w:cs="Times New Roman"/>
                <w:sz w:val="24"/>
              </w:rPr>
            </w:pPr>
            <w:r>
              <w:rPr>
                <w:rFonts w:ascii="Californian FB" w:eastAsia="Times New Roman" w:hAnsi="Californian FB" w:cs="Times New Roman"/>
                <w:sz w:val="24"/>
              </w:rPr>
              <w:t>Promotion to 10</w:t>
            </w:r>
            <w:r w:rsidRPr="00EC0696">
              <w:rPr>
                <w:rFonts w:ascii="Californian FB" w:eastAsia="Times New Roman" w:hAnsi="Californian FB" w:cs="Times New Roman"/>
                <w:sz w:val="24"/>
                <w:vertAlign w:val="superscript"/>
              </w:rPr>
              <w:t>th</w:t>
            </w:r>
            <w:r>
              <w:rPr>
                <w:rFonts w:ascii="Californian FB" w:eastAsia="Times New Roman" w:hAnsi="Californian FB" w:cs="Times New Roman"/>
                <w:sz w:val="24"/>
              </w:rPr>
              <w:t xml:space="preserve"> grade = 5 credits</w:t>
            </w:r>
          </w:p>
        </w:tc>
      </w:tr>
      <w:tr w:rsidR="00EC0696" w:rsidTr="00EC0696">
        <w:tc>
          <w:tcPr>
            <w:tcW w:w="2505" w:type="pct"/>
          </w:tcPr>
          <w:p w:rsidR="00EC0696" w:rsidRDefault="00EC0696" w:rsidP="006B61F7">
            <w:pPr>
              <w:jc w:val="center"/>
              <w:rPr>
                <w:rFonts w:ascii="Californian FB" w:eastAsia="Times New Roman" w:hAnsi="Californian FB" w:cs="Times New Roman"/>
                <w:sz w:val="24"/>
              </w:rPr>
            </w:pPr>
            <w:r>
              <w:rPr>
                <w:rFonts w:ascii="Californian FB" w:eastAsia="Times New Roman" w:hAnsi="Californian FB" w:cs="Times New Roman"/>
                <w:sz w:val="24"/>
              </w:rPr>
              <w:t>Promotion to 11</w:t>
            </w:r>
            <w:r w:rsidRPr="00EC0696">
              <w:rPr>
                <w:rFonts w:ascii="Californian FB" w:eastAsia="Times New Roman" w:hAnsi="Californian FB" w:cs="Times New Roman"/>
                <w:sz w:val="24"/>
                <w:vertAlign w:val="superscript"/>
              </w:rPr>
              <w:t>th</w:t>
            </w:r>
            <w:r>
              <w:rPr>
                <w:rFonts w:ascii="Californian FB" w:eastAsia="Times New Roman" w:hAnsi="Californian FB" w:cs="Times New Roman"/>
                <w:sz w:val="24"/>
              </w:rPr>
              <w:t xml:space="preserve"> grade = 10 credits</w:t>
            </w:r>
          </w:p>
        </w:tc>
        <w:tc>
          <w:tcPr>
            <w:tcW w:w="2495" w:type="pct"/>
          </w:tcPr>
          <w:p w:rsidR="00EC0696" w:rsidRDefault="00EC0696" w:rsidP="006B61F7">
            <w:pPr>
              <w:jc w:val="center"/>
              <w:rPr>
                <w:rFonts w:ascii="Californian FB" w:eastAsia="Times New Roman" w:hAnsi="Californian FB" w:cs="Times New Roman"/>
                <w:sz w:val="24"/>
              </w:rPr>
            </w:pPr>
            <w:r>
              <w:rPr>
                <w:rFonts w:ascii="Californian FB" w:eastAsia="Times New Roman" w:hAnsi="Californian FB" w:cs="Times New Roman"/>
                <w:sz w:val="24"/>
              </w:rPr>
              <w:t>Promotion to 11</w:t>
            </w:r>
            <w:r w:rsidRPr="00EC0696">
              <w:rPr>
                <w:rFonts w:ascii="Californian FB" w:eastAsia="Times New Roman" w:hAnsi="Californian FB" w:cs="Times New Roman"/>
                <w:sz w:val="24"/>
                <w:vertAlign w:val="superscript"/>
              </w:rPr>
              <w:t>th</w:t>
            </w:r>
            <w:r>
              <w:rPr>
                <w:rFonts w:ascii="Californian FB" w:eastAsia="Times New Roman" w:hAnsi="Californian FB" w:cs="Times New Roman"/>
                <w:sz w:val="24"/>
              </w:rPr>
              <w:t xml:space="preserve"> grade = 11 credits</w:t>
            </w:r>
          </w:p>
        </w:tc>
      </w:tr>
      <w:tr w:rsidR="00EC0696" w:rsidTr="00EC0696">
        <w:tc>
          <w:tcPr>
            <w:tcW w:w="2505" w:type="pct"/>
          </w:tcPr>
          <w:p w:rsidR="00EC0696" w:rsidRDefault="00EC0696" w:rsidP="006B61F7">
            <w:pPr>
              <w:jc w:val="center"/>
              <w:rPr>
                <w:rFonts w:ascii="Californian FB" w:eastAsia="Times New Roman" w:hAnsi="Californian FB" w:cs="Times New Roman"/>
                <w:sz w:val="24"/>
              </w:rPr>
            </w:pPr>
            <w:r>
              <w:rPr>
                <w:rFonts w:ascii="Californian FB" w:eastAsia="Times New Roman" w:hAnsi="Californian FB" w:cs="Times New Roman"/>
                <w:sz w:val="24"/>
              </w:rPr>
              <w:t>Promotion to 12</w:t>
            </w:r>
            <w:r w:rsidRPr="00EC0696">
              <w:rPr>
                <w:rFonts w:ascii="Californian FB" w:eastAsia="Times New Roman" w:hAnsi="Californian FB" w:cs="Times New Roman"/>
                <w:sz w:val="24"/>
                <w:vertAlign w:val="superscript"/>
              </w:rPr>
              <w:t>th</w:t>
            </w:r>
            <w:r>
              <w:rPr>
                <w:rFonts w:ascii="Californian FB" w:eastAsia="Times New Roman" w:hAnsi="Californian FB" w:cs="Times New Roman"/>
                <w:sz w:val="24"/>
              </w:rPr>
              <w:t xml:space="preserve"> grade = 16 credits</w:t>
            </w:r>
          </w:p>
        </w:tc>
        <w:tc>
          <w:tcPr>
            <w:tcW w:w="2495" w:type="pct"/>
          </w:tcPr>
          <w:p w:rsidR="00EC0696" w:rsidRDefault="00EC0696" w:rsidP="006B61F7">
            <w:pPr>
              <w:jc w:val="center"/>
              <w:rPr>
                <w:rFonts w:ascii="Californian FB" w:eastAsia="Times New Roman" w:hAnsi="Californian FB" w:cs="Times New Roman"/>
                <w:sz w:val="24"/>
              </w:rPr>
            </w:pPr>
            <w:r>
              <w:rPr>
                <w:rFonts w:ascii="Californian FB" w:eastAsia="Times New Roman" w:hAnsi="Californian FB" w:cs="Times New Roman"/>
                <w:sz w:val="24"/>
              </w:rPr>
              <w:t>Promotion to 12</w:t>
            </w:r>
            <w:r w:rsidRPr="00EC0696">
              <w:rPr>
                <w:rFonts w:ascii="Californian FB" w:eastAsia="Times New Roman" w:hAnsi="Californian FB" w:cs="Times New Roman"/>
                <w:sz w:val="24"/>
                <w:vertAlign w:val="superscript"/>
              </w:rPr>
              <w:t>th</w:t>
            </w:r>
            <w:r>
              <w:rPr>
                <w:rFonts w:ascii="Californian FB" w:eastAsia="Times New Roman" w:hAnsi="Californian FB" w:cs="Times New Roman"/>
                <w:sz w:val="24"/>
              </w:rPr>
              <w:t xml:space="preserve"> grade = 17 credits</w:t>
            </w:r>
          </w:p>
        </w:tc>
      </w:tr>
      <w:tr w:rsidR="00EC0696" w:rsidTr="00EC0696">
        <w:tc>
          <w:tcPr>
            <w:tcW w:w="2505" w:type="pct"/>
          </w:tcPr>
          <w:p w:rsidR="00EC0696" w:rsidRDefault="00EC0696" w:rsidP="00690103">
            <w:pPr>
              <w:rPr>
                <w:rFonts w:ascii="Californian FB" w:eastAsia="Times New Roman" w:hAnsi="Californian FB" w:cs="Times New Roman"/>
                <w:sz w:val="24"/>
              </w:rPr>
            </w:pPr>
            <w:r>
              <w:rPr>
                <w:rFonts w:ascii="Californian FB" w:eastAsia="Times New Roman" w:hAnsi="Californian FB" w:cs="Times New Roman"/>
                <w:sz w:val="24"/>
              </w:rPr>
              <w:lastRenderedPageBreak/>
              <w:t>Graduation = 22 credits</w:t>
            </w:r>
          </w:p>
        </w:tc>
        <w:tc>
          <w:tcPr>
            <w:tcW w:w="2495" w:type="pct"/>
          </w:tcPr>
          <w:p w:rsidR="00EC0696" w:rsidRDefault="00EC0696" w:rsidP="00690103">
            <w:pPr>
              <w:rPr>
                <w:rFonts w:ascii="Californian FB" w:eastAsia="Times New Roman" w:hAnsi="Californian FB" w:cs="Times New Roman"/>
                <w:sz w:val="24"/>
              </w:rPr>
            </w:pPr>
            <w:r>
              <w:rPr>
                <w:rFonts w:ascii="Californian FB" w:eastAsia="Times New Roman" w:hAnsi="Californian FB" w:cs="Times New Roman"/>
                <w:sz w:val="24"/>
              </w:rPr>
              <w:t>Graduation = 23 credits</w:t>
            </w:r>
          </w:p>
        </w:tc>
      </w:tr>
      <w:bookmarkEnd w:id="0"/>
    </w:tbl>
    <w:p w:rsidR="00EC0696" w:rsidRDefault="00EC0696" w:rsidP="00690103">
      <w:pPr>
        <w:rPr>
          <w:rFonts w:ascii="Californian FB" w:eastAsia="Times New Roman" w:hAnsi="Californian FB" w:cs="Times New Roman"/>
          <w:sz w:val="24"/>
        </w:rPr>
      </w:pPr>
    </w:p>
    <w:p w:rsidR="00EC0696" w:rsidRPr="00690103" w:rsidRDefault="00EC0696" w:rsidP="00690103">
      <w:pPr>
        <w:rPr>
          <w:rFonts w:ascii="Californian FB" w:eastAsia="Times New Roman" w:hAnsi="Californian FB" w:cs="Times New Roman"/>
          <w:sz w:val="24"/>
        </w:rPr>
      </w:pPr>
    </w:p>
    <w:p w:rsidR="00690103" w:rsidRPr="00690103" w:rsidRDefault="00690103" w:rsidP="00690103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:rsidR="00690103" w:rsidRPr="00690103" w:rsidRDefault="00690103" w:rsidP="00690103">
      <w:pPr>
        <w:spacing w:after="0" w:line="240" w:lineRule="auto"/>
        <w:ind w:left="720"/>
        <w:rPr>
          <w:rFonts w:ascii="Arial" w:eastAsia="Times New Roman" w:hAnsi="Arial" w:cs="Arial"/>
          <w:snapToGrid w:val="0"/>
          <w:sz w:val="24"/>
          <w:szCs w:val="24"/>
        </w:rPr>
      </w:pPr>
      <w:r w:rsidRPr="00690103">
        <w:rPr>
          <w:rFonts w:ascii="Arial" w:eastAsia="Times New Roman" w:hAnsi="Arial" w:cs="Arial"/>
          <w:snapToGrid w:val="0"/>
          <w:sz w:val="24"/>
          <w:szCs w:val="24"/>
        </w:rPr>
        <w:t xml:space="preserve">Career Technical Programs may meet various graduation requirements.  Contact the guidance office for more information. </w:t>
      </w:r>
    </w:p>
    <w:p w:rsidR="00DC51B7" w:rsidRDefault="00DC51B7"/>
    <w:sectPr w:rsidR="00DC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03"/>
    <w:rsid w:val="004D3A90"/>
    <w:rsid w:val="00690103"/>
    <w:rsid w:val="006B61F7"/>
    <w:rsid w:val="00CB4E47"/>
    <w:rsid w:val="00DC51B7"/>
    <w:rsid w:val="00E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69010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9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69010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9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SBARLOW</dc:creator>
  <cp:lastModifiedBy>SBARLOW</cp:lastModifiedBy>
  <cp:revision>2</cp:revision>
  <dcterms:created xsi:type="dcterms:W3CDTF">2017-06-06T13:41:00Z</dcterms:created>
  <dcterms:modified xsi:type="dcterms:W3CDTF">2017-06-06T13:41:00Z</dcterms:modified>
</cp:coreProperties>
</file>